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71" w:rsidRDefault="00564271" w:rsidP="00564271">
      <w:r>
        <w:t xml:space="preserve">                                Информация  от Инициативной  группы </w:t>
      </w:r>
    </w:p>
    <w:p w:rsidR="00564271" w:rsidRDefault="00564271" w:rsidP="00564271">
      <w:r>
        <w:t xml:space="preserve">                                  </w:t>
      </w:r>
      <w:r w:rsidR="00CA4B45">
        <w:t xml:space="preserve">           по состоянию на 07.11</w:t>
      </w:r>
      <w:r>
        <w:t>.25</w:t>
      </w:r>
    </w:p>
    <w:p w:rsidR="00564271" w:rsidRDefault="0056427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564271" w:rsidRDefault="0056427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564271" w:rsidRDefault="00564271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564271" w:rsidRPr="00CA4B45" w:rsidRDefault="00CA4B45" w:rsidP="00564271">
      <w:pPr>
        <w:pStyle w:val="a3"/>
        <w:numPr>
          <w:ilvl w:val="0"/>
          <w:numId w:val="1"/>
        </w:numPr>
      </w:pPr>
      <w:r w:rsidRPr="00CA4B45">
        <w:rPr>
          <w:color w:val="2C2D2E"/>
          <w:shd w:val="clear" w:color="auto" w:fill="FFFFFF"/>
        </w:rPr>
        <w:t xml:space="preserve">Направлено </w:t>
      </w:r>
      <w:r w:rsidR="00564271" w:rsidRPr="00CA4B45">
        <w:rPr>
          <w:color w:val="2C2D2E"/>
          <w:shd w:val="clear" w:color="auto" w:fill="FFFFFF"/>
        </w:rPr>
        <w:t xml:space="preserve"> </w:t>
      </w:r>
      <w:r w:rsidRPr="00CA4B45">
        <w:rPr>
          <w:color w:val="2C2D2E"/>
          <w:shd w:val="clear" w:color="auto" w:fill="FFFFFF"/>
        </w:rPr>
        <w:t>обращение</w:t>
      </w:r>
      <w:r w:rsidR="00564271" w:rsidRPr="00CA4B45">
        <w:rPr>
          <w:color w:val="2C2D2E"/>
          <w:shd w:val="clear" w:color="auto" w:fill="FFFFFF"/>
        </w:rPr>
        <w:t xml:space="preserve"> в адрес</w:t>
      </w:r>
      <w:proofErr w:type="gramStart"/>
      <w:r w:rsidR="00564271" w:rsidRPr="00CA4B45">
        <w:rPr>
          <w:color w:val="2C2D2E"/>
          <w:shd w:val="clear" w:color="auto" w:fill="FFFFFF"/>
        </w:rPr>
        <w:t xml:space="preserve"> </w:t>
      </w:r>
      <w:proofErr w:type="spellStart"/>
      <w:r>
        <w:rPr>
          <w:color w:val="2C2D2E"/>
          <w:shd w:val="clear" w:color="auto" w:fill="FFFFFF"/>
        </w:rPr>
        <w:t>К</w:t>
      </w:r>
      <w:proofErr w:type="gramEnd"/>
      <w:r>
        <w:rPr>
          <w:color w:val="2C2D2E"/>
          <w:shd w:val="clear" w:color="auto" w:fill="FFFFFF"/>
        </w:rPr>
        <w:t>онтрольно</w:t>
      </w:r>
      <w:proofErr w:type="spellEnd"/>
      <w:r w:rsidR="008D358B">
        <w:rPr>
          <w:color w:val="2C2D2E"/>
          <w:shd w:val="clear" w:color="auto" w:fill="FFFFFF"/>
        </w:rPr>
        <w:t xml:space="preserve"> </w:t>
      </w:r>
      <w:r>
        <w:rPr>
          <w:color w:val="2C2D2E"/>
          <w:shd w:val="clear" w:color="auto" w:fill="FFFFFF"/>
        </w:rPr>
        <w:t>- счетную палату Москвы</w:t>
      </w:r>
    </w:p>
    <w:p w:rsidR="00CA4B45" w:rsidRPr="00564271" w:rsidRDefault="00CA4B45" w:rsidP="00CA4B45">
      <w:pPr>
        <w:pStyle w:val="a3"/>
      </w:pPr>
    </w:p>
    <w:p w:rsidR="00564271" w:rsidRDefault="00CA4B45" w:rsidP="00564271">
      <w:pPr>
        <w:pStyle w:val="a3"/>
        <w:numPr>
          <w:ilvl w:val="0"/>
          <w:numId w:val="1"/>
        </w:numPr>
      </w:pPr>
      <w:r w:rsidRPr="00CA4B45">
        <w:rPr>
          <w:color w:val="2C2D2E"/>
          <w:shd w:val="clear" w:color="auto" w:fill="FFFFFF"/>
        </w:rPr>
        <w:t xml:space="preserve">Генеральная прокуратура РФ дала поручение Прокуратуре города Москвы </w:t>
      </w:r>
      <w:r>
        <w:rPr>
          <w:color w:val="2C2D2E"/>
          <w:shd w:val="clear" w:color="auto" w:fill="FFFFFF"/>
        </w:rPr>
        <w:t>о поверке доводов по исключению нашего гаража из проекта КРТ.</w:t>
      </w:r>
    </w:p>
    <w:p w:rsidR="00564271" w:rsidRPr="00564271" w:rsidRDefault="00564271" w:rsidP="00564271">
      <w:pPr>
        <w:pStyle w:val="a3"/>
      </w:pPr>
    </w:p>
    <w:p w:rsidR="008C4378" w:rsidRPr="00CA4B45" w:rsidRDefault="00CA4B45" w:rsidP="00564271">
      <w:pPr>
        <w:pStyle w:val="a3"/>
        <w:numPr>
          <w:ilvl w:val="0"/>
          <w:numId w:val="1"/>
        </w:numPr>
      </w:pPr>
      <w:r w:rsidRPr="00CA4B45">
        <w:rPr>
          <w:color w:val="2C2D2E"/>
          <w:shd w:val="clear" w:color="auto" w:fill="FFFFFF"/>
        </w:rPr>
        <w:t xml:space="preserve">На сайте РАЕНЗА опубликовано </w:t>
      </w:r>
      <w:r w:rsidR="008D358B">
        <w:rPr>
          <w:color w:val="2C2D2E"/>
          <w:shd w:val="clear" w:color="auto" w:fill="FFFFFF"/>
        </w:rPr>
        <w:t xml:space="preserve">обращение по вопросу </w:t>
      </w:r>
      <w:r w:rsidRPr="00CA4B45">
        <w:rPr>
          <w:color w:val="2C2D2E"/>
          <w:shd w:val="clear" w:color="auto" w:fill="FFFFFF"/>
        </w:rPr>
        <w:t>сохранения нашего гаража.</w:t>
      </w:r>
    </w:p>
    <w:p w:rsidR="00CA4B45" w:rsidRDefault="00CA4B45" w:rsidP="00CA4B45">
      <w:pPr>
        <w:pStyle w:val="a3"/>
      </w:pPr>
    </w:p>
    <w:p w:rsidR="00CA4B45" w:rsidRDefault="00CA4B45" w:rsidP="00564271">
      <w:pPr>
        <w:pStyle w:val="a3"/>
        <w:numPr>
          <w:ilvl w:val="0"/>
          <w:numId w:val="1"/>
        </w:numPr>
      </w:pPr>
      <w:proofErr w:type="gramStart"/>
      <w:r>
        <w:t>07.11.25 состоялась встреча членов АСК с депутатами Московской городской думу от партии «Новые люди»</w:t>
      </w:r>
      <w:r w:rsidR="008D358B">
        <w:t>, где изложен</w:t>
      </w:r>
      <w:r>
        <w:t>ы  наши до</w:t>
      </w:r>
      <w:r w:rsidR="008D358B">
        <w:t>воды по сохранению гаража</w:t>
      </w:r>
      <w:r>
        <w:t>.</w:t>
      </w:r>
      <w:proofErr w:type="gramEnd"/>
    </w:p>
    <w:p w:rsidR="008D358B" w:rsidRDefault="008D358B" w:rsidP="008D358B">
      <w:pPr>
        <w:pStyle w:val="a3"/>
      </w:pPr>
      <w:bookmarkStart w:id="0" w:name="_GoBack"/>
      <w:bookmarkEnd w:id="0"/>
    </w:p>
    <w:sectPr w:rsidR="008D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D3457"/>
    <w:multiLevelType w:val="hybridMultilevel"/>
    <w:tmpl w:val="89620924"/>
    <w:lvl w:ilvl="0" w:tplc="D84EB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C2D2E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71"/>
    <w:rsid w:val="00564271"/>
    <w:rsid w:val="008C4378"/>
    <w:rsid w:val="008D358B"/>
    <w:rsid w:val="009C0338"/>
    <w:rsid w:val="00C74874"/>
    <w:rsid w:val="00CA4B45"/>
    <w:rsid w:val="00E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64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27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5B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E5B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E5B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5B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5B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E5B7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E5B7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E5B7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E5B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B7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5B7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E5B7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E5B71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E5B71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5B71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EE5B71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E5B71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E5B71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64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Lisitsa-VN</dc:creator>
  <cp:lastModifiedBy>Lisitsa-VN</cp:lastModifiedBy>
  <cp:revision>2</cp:revision>
  <dcterms:created xsi:type="dcterms:W3CDTF">2025-11-07T18:44:00Z</dcterms:created>
  <dcterms:modified xsi:type="dcterms:W3CDTF">2025-11-07T18:44:00Z</dcterms:modified>
</cp:coreProperties>
</file>